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F24" w:rsidRPr="00C80171" w:rsidRDefault="00B0435C" w:rsidP="00364F24">
      <w:pPr>
        <w:jc w:val="center"/>
        <w:rPr>
          <w:rFonts w:ascii="Helvetica Neue Light" w:hAnsi="Helvetica Neue Light"/>
          <w:color w:val="0070C0"/>
          <w:sz w:val="28"/>
          <w:szCs w:val="28"/>
          <w:lang w:val="nl-NL"/>
        </w:rPr>
      </w:pPr>
      <w:r>
        <w:rPr>
          <w:rFonts w:ascii="Helvetica Neue Light" w:hAnsi="Helvetica Neue Light"/>
          <w:color w:val="0070C0"/>
          <w:sz w:val="28"/>
          <w:szCs w:val="28"/>
          <w:lang w:val="nl-NL"/>
        </w:rPr>
        <w:t>Osteopathie na hartchirurgie</w:t>
      </w:r>
    </w:p>
    <w:p w:rsidR="00364F24" w:rsidRDefault="00782734" w:rsidP="00782734">
      <w:pPr>
        <w:tabs>
          <w:tab w:val="left" w:pos="1983"/>
        </w:tabs>
        <w:jc w:val="both"/>
        <w:rPr>
          <w:rFonts w:ascii="Helvetica Neue Light" w:hAnsi="Helvetica Neue Light"/>
          <w:lang w:val="nl-NL"/>
        </w:rPr>
      </w:pPr>
      <w:r>
        <w:rPr>
          <w:rFonts w:ascii="Helvetica Neue Light" w:hAnsi="Helvetica Neue Light"/>
          <w:lang w:val="nl-NL"/>
        </w:rPr>
        <w:tab/>
      </w:r>
    </w:p>
    <w:p w:rsidR="00364F24" w:rsidRPr="00364F24" w:rsidRDefault="00364F24" w:rsidP="00AD512C">
      <w:pPr>
        <w:jc w:val="both"/>
        <w:rPr>
          <w:rFonts w:ascii="Helvetica Neue Light" w:hAnsi="Helvetica Neue Light"/>
          <w:b/>
          <w:lang w:val="nl-NL"/>
        </w:rPr>
      </w:pPr>
      <w:r w:rsidRPr="00364F24">
        <w:rPr>
          <w:rFonts w:ascii="Helvetica Neue Light" w:hAnsi="Helvetica Neue Light"/>
          <w:b/>
          <w:lang w:val="nl-NL"/>
        </w:rPr>
        <w:t>Inhoud</w:t>
      </w:r>
    </w:p>
    <w:p w:rsidR="00364F24" w:rsidRDefault="00364F24" w:rsidP="00AD512C">
      <w:pPr>
        <w:jc w:val="both"/>
        <w:rPr>
          <w:rFonts w:ascii="Helvetica Neue Light" w:hAnsi="Helvetica Neue Light"/>
          <w:lang w:val="nl-NL"/>
        </w:rPr>
      </w:pPr>
    </w:p>
    <w:p w:rsidR="00B0435C" w:rsidRDefault="00B0435C" w:rsidP="00AD512C">
      <w:pPr>
        <w:pStyle w:val="ListParagraph"/>
        <w:numPr>
          <w:ilvl w:val="0"/>
          <w:numId w:val="5"/>
        </w:numPr>
        <w:jc w:val="both"/>
        <w:rPr>
          <w:rFonts w:ascii="Helvetica Neue Light" w:hAnsi="Helvetica Neue Light"/>
          <w:sz w:val="20"/>
          <w:szCs w:val="20"/>
          <w:lang w:val="nl-NL"/>
        </w:rPr>
      </w:pPr>
      <w:r w:rsidRPr="00B0435C">
        <w:rPr>
          <w:rFonts w:ascii="Helvetica Neue Light" w:hAnsi="Helvetica Neue Light"/>
          <w:sz w:val="20"/>
          <w:szCs w:val="20"/>
          <w:lang w:val="nl-NL"/>
        </w:rPr>
        <w:t>Presentatie van de veranderde anatomie na chirurgie</w:t>
      </w:r>
      <w:r>
        <w:rPr>
          <w:rFonts w:ascii="Helvetica Neue Light" w:hAnsi="Helvetica Neue Light"/>
          <w:sz w:val="20"/>
          <w:szCs w:val="20"/>
          <w:lang w:val="nl-NL"/>
        </w:rPr>
        <w:t>.</w:t>
      </w:r>
    </w:p>
    <w:p w:rsidR="00B0435C" w:rsidRDefault="00B0435C" w:rsidP="00AD512C">
      <w:pPr>
        <w:pStyle w:val="ListParagraph"/>
        <w:numPr>
          <w:ilvl w:val="0"/>
          <w:numId w:val="5"/>
        </w:numPr>
        <w:jc w:val="both"/>
        <w:rPr>
          <w:rFonts w:ascii="Helvetica Neue Light" w:hAnsi="Helvetica Neue Light"/>
          <w:sz w:val="20"/>
          <w:szCs w:val="20"/>
          <w:lang w:val="nl-NL"/>
        </w:rPr>
      </w:pPr>
      <w:r w:rsidRPr="00B0435C">
        <w:rPr>
          <w:rFonts w:ascii="Helvetica Neue Light" w:hAnsi="Helvetica Neue Light"/>
          <w:sz w:val="20"/>
          <w:szCs w:val="20"/>
          <w:lang w:val="nl-NL"/>
        </w:rPr>
        <w:t>Interactieve bespreking van mogelijke gevolgen van de veranderde anatomie en oorzaken van klachten na hartchirurgie</w:t>
      </w:r>
      <w:r>
        <w:rPr>
          <w:rFonts w:ascii="Helvetica Neue Light" w:hAnsi="Helvetica Neue Light"/>
          <w:sz w:val="20"/>
          <w:szCs w:val="20"/>
          <w:lang w:val="nl-NL"/>
        </w:rPr>
        <w:t>.</w:t>
      </w:r>
    </w:p>
    <w:p w:rsidR="00B0435C" w:rsidRDefault="00B0435C" w:rsidP="00AD512C">
      <w:pPr>
        <w:pStyle w:val="ListParagraph"/>
        <w:numPr>
          <w:ilvl w:val="0"/>
          <w:numId w:val="5"/>
        </w:numPr>
        <w:jc w:val="both"/>
        <w:rPr>
          <w:rFonts w:ascii="Helvetica Neue Light" w:hAnsi="Helvetica Neue Light"/>
          <w:sz w:val="20"/>
          <w:szCs w:val="20"/>
          <w:lang w:val="nl-NL"/>
        </w:rPr>
      </w:pPr>
      <w:r w:rsidRPr="00B0435C">
        <w:rPr>
          <w:rFonts w:ascii="Helvetica Neue Light" w:hAnsi="Helvetica Neue Light"/>
          <w:sz w:val="20"/>
          <w:szCs w:val="20"/>
          <w:lang w:val="nl-NL"/>
        </w:rPr>
        <w:t>Toelichting bij chronisch pijn na hartchirurgie</w:t>
      </w:r>
      <w:r>
        <w:rPr>
          <w:rFonts w:ascii="Helvetica Neue Light" w:hAnsi="Helvetica Neue Light"/>
          <w:sz w:val="20"/>
          <w:szCs w:val="20"/>
          <w:lang w:val="nl-NL"/>
        </w:rPr>
        <w:t>.</w:t>
      </w:r>
    </w:p>
    <w:p w:rsidR="00364F24" w:rsidRDefault="00B0435C" w:rsidP="00AD512C">
      <w:pPr>
        <w:pStyle w:val="ListParagraph"/>
        <w:numPr>
          <w:ilvl w:val="0"/>
          <w:numId w:val="5"/>
        </w:numPr>
        <w:jc w:val="both"/>
        <w:rPr>
          <w:rFonts w:ascii="Helvetica Neue Light" w:hAnsi="Helvetica Neue Light"/>
          <w:sz w:val="20"/>
          <w:szCs w:val="20"/>
        </w:rPr>
      </w:pPr>
      <w:r w:rsidRPr="00B0435C">
        <w:rPr>
          <w:rFonts w:ascii="Helvetica Neue Light" w:hAnsi="Helvetica Neue Light"/>
          <w:sz w:val="20"/>
          <w:szCs w:val="20"/>
        </w:rPr>
        <w:t xml:space="preserve">‘Best evidence based osteopathic practice’ </w:t>
      </w:r>
      <w:proofErr w:type="spellStart"/>
      <w:r w:rsidRPr="00B0435C">
        <w:rPr>
          <w:rFonts w:ascii="Helvetica Neue Light" w:hAnsi="Helvetica Neue Light"/>
          <w:sz w:val="20"/>
          <w:szCs w:val="20"/>
        </w:rPr>
        <w:t>na</w:t>
      </w:r>
      <w:proofErr w:type="spellEnd"/>
      <w:r w:rsidRPr="00B0435C">
        <w:rPr>
          <w:rFonts w:ascii="Helvetica Neue Light" w:hAnsi="Helvetica Neue Light"/>
          <w:sz w:val="20"/>
          <w:szCs w:val="20"/>
        </w:rPr>
        <w:t xml:space="preserve"> </w:t>
      </w:r>
      <w:proofErr w:type="spellStart"/>
      <w:r w:rsidRPr="00B0435C">
        <w:rPr>
          <w:rFonts w:ascii="Helvetica Neue Light" w:hAnsi="Helvetica Neue Light"/>
          <w:sz w:val="20"/>
          <w:szCs w:val="20"/>
        </w:rPr>
        <w:t>hartchirurgie</w:t>
      </w:r>
      <w:proofErr w:type="spellEnd"/>
      <w:r w:rsidRPr="00B0435C">
        <w:rPr>
          <w:rFonts w:ascii="Helvetica Neue Light" w:hAnsi="Helvetica Neue Light"/>
          <w:sz w:val="20"/>
          <w:szCs w:val="20"/>
        </w:rPr>
        <w:t>.</w:t>
      </w:r>
    </w:p>
    <w:p w:rsidR="00B669D5" w:rsidRPr="00B0435C" w:rsidRDefault="00B669D5" w:rsidP="00AD512C">
      <w:pPr>
        <w:pStyle w:val="ListParagraph"/>
        <w:numPr>
          <w:ilvl w:val="0"/>
          <w:numId w:val="5"/>
        </w:numPr>
        <w:jc w:val="both"/>
        <w:rPr>
          <w:rFonts w:ascii="Helvetica Neue Light" w:hAnsi="Helvetica Neue Light"/>
          <w:sz w:val="20"/>
          <w:szCs w:val="20"/>
        </w:rPr>
      </w:pPr>
      <w:r>
        <w:rPr>
          <w:rFonts w:ascii="Helvetica Neue Light" w:hAnsi="Helvetica Neue Light"/>
          <w:sz w:val="20"/>
          <w:szCs w:val="20"/>
        </w:rPr>
        <w:t>Q&amp;A</w:t>
      </w:r>
    </w:p>
    <w:p w:rsidR="00365311" w:rsidRPr="00B0435C" w:rsidRDefault="00365311" w:rsidP="00AD512C">
      <w:pPr>
        <w:jc w:val="both"/>
        <w:rPr>
          <w:rFonts w:ascii="Helvetica Neue Light" w:hAnsi="Helvetica Neue Light"/>
          <w:b/>
        </w:rPr>
      </w:pPr>
    </w:p>
    <w:p w:rsidR="00364F24" w:rsidRPr="00364F24" w:rsidRDefault="00364F24" w:rsidP="00AD512C">
      <w:pPr>
        <w:jc w:val="both"/>
        <w:rPr>
          <w:rFonts w:ascii="Helvetica Neue Light" w:hAnsi="Helvetica Neue Light"/>
          <w:b/>
          <w:lang w:val="nl-NL"/>
        </w:rPr>
      </w:pPr>
      <w:r w:rsidRPr="00364F24">
        <w:rPr>
          <w:rFonts w:ascii="Helvetica Neue Light" w:hAnsi="Helvetica Neue Light"/>
          <w:b/>
          <w:lang w:val="nl-NL"/>
        </w:rPr>
        <w:t>Leerdoelen</w:t>
      </w:r>
    </w:p>
    <w:p w:rsidR="00364F24" w:rsidRDefault="00364F24" w:rsidP="00AD512C">
      <w:pPr>
        <w:jc w:val="both"/>
        <w:rPr>
          <w:rFonts w:ascii="Helvetica Neue Light" w:hAnsi="Helvetica Neue Light"/>
          <w:lang w:val="nl-NL"/>
        </w:rPr>
      </w:pPr>
    </w:p>
    <w:p w:rsidR="00B0435C" w:rsidRDefault="00B0435C" w:rsidP="00AD512C">
      <w:pPr>
        <w:pStyle w:val="ListParagraph"/>
        <w:numPr>
          <w:ilvl w:val="0"/>
          <w:numId w:val="6"/>
        </w:numPr>
        <w:jc w:val="both"/>
        <w:rPr>
          <w:rFonts w:ascii="Helvetica Neue Light" w:hAnsi="Helvetica Neue Light"/>
          <w:sz w:val="20"/>
          <w:szCs w:val="20"/>
          <w:lang w:val="nl-NL"/>
        </w:rPr>
      </w:pPr>
      <w:r w:rsidRPr="00B0435C">
        <w:rPr>
          <w:rFonts w:ascii="Helvetica Neue Light" w:hAnsi="Helvetica Neue Light"/>
          <w:sz w:val="20"/>
          <w:szCs w:val="20"/>
          <w:lang w:val="nl-NL"/>
        </w:rPr>
        <w:t>Inzicht krijgen in de anatomie na hartchirurgie</w:t>
      </w:r>
      <w:r w:rsidRPr="00B0435C">
        <w:rPr>
          <w:rFonts w:ascii="Helvetica Neue Light" w:hAnsi="Helvetica Neue Light"/>
          <w:sz w:val="20"/>
          <w:szCs w:val="20"/>
          <w:lang w:val="nl-NL"/>
        </w:rPr>
        <w:t>.</w:t>
      </w:r>
    </w:p>
    <w:p w:rsidR="00B0435C" w:rsidRDefault="00B0435C" w:rsidP="00AD512C">
      <w:pPr>
        <w:pStyle w:val="ListParagraph"/>
        <w:numPr>
          <w:ilvl w:val="0"/>
          <w:numId w:val="6"/>
        </w:numPr>
        <w:jc w:val="both"/>
        <w:rPr>
          <w:rFonts w:ascii="Helvetica Neue Light" w:hAnsi="Helvetica Neue Light"/>
          <w:sz w:val="20"/>
          <w:szCs w:val="20"/>
          <w:lang w:val="nl-NL"/>
        </w:rPr>
      </w:pPr>
      <w:r w:rsidRPr="00B0435C">
        <w:rPr>
          <w:rFonts w:ascii="Helvetica Neue Light" w:hAnsi="Helvetica Neue Light"/>
          <w:sz w:val="20"/>
          <w:szCs w:val="20"/>
          <w:lang w:val="nl-NL"/>
        </w:rPr>
        <w:t>Up-to-date blijven over de bestaande wetenschappelijke literatuur i</w:t>
      </w:r>
      <w:r>
        <w:rPr>
          <w:rFonts w:ascii="Helvetica Neue Light" w:hAnsi="Helvetica Neue Light"/>
          <w:sz w:val="20"/>
          <w:szCs w:val="20"/>
          <w:lang w:val="nl-NL"/>
        </w:rPr>
        <w:t xml:space="preserve">n </w:t>
      </w:r>
      <w:r w:rsidRPr="00B0435C">
        <w:rPr>
          <w:rFonts w:ascii="Helvetica Neue Light" w:hAnsi="Helvetica Neue Light"/>
          <w:sz w:val="20"/>
          <w:szCs w:val="20"/>
          <w:lang w:val="nl-NL"/>
        </w:rPr>
        <w:t>v</w:t>
      </w:r>
      <w:r>
        <w:rPr>
          <w:rFonts w:ascii="Helvetica Neue Light" w:hAnsi="Helvetica Neue Light"/>
          <w:sz w:val="20"/>
          <w:szCs w:val="20"/>
          <w:lang w:val="nl-NL"/>
        </w:rPr>
        <w:t xml:space="preserve">erband </w:t>
      </w:r>
      <w:r w:rsidRPr="00B0435C">
        <w:rPr>
          <w:rFonts w:ascii="Helvetica Neue Light" w:hAnsi="Helvetica Neue Light"/>
          <w:sz w:val="20"/>
          <w:szCs w:val="20"/>
          <w:lang w:val="nl-NL"/>
        </w:rPr>
        <w:t>m</w:t>
      </w:r>
      <w:r>
        <w:rPr>
          <w:rFonts w:ascii="Helvetica Neue Light" w:hAnsi="Helvetica Neue Light"/>
          <w:sz w:val="20"/>
          <w:szCs w:val="20"/>
          <w:lang w:val="nl-NL"/>
        </w:rPr>
        <w:t>et</w:t>
      </w:r>
      <w:r w:rsidRPr="00B0435C">
        <w:rPr>
          <w:rFonts w:ascii="Helvetica Neue Light" w:hAnsi="Helvetica Neue Light"/>
          <w:sz w:val="20"/>
          <w:szCs w:val="20"/>
          <w:lang w:val="nl-NL"/>
        </w:rPr>
        <w:t xml:space="preserve"> osteopathie na hartchirurgie</w:t>
      </w:r>
      <w:r>
        <w:rPr>
          <w:rFonts w:ascii="Helvetica Neue Light" w:hAnsi="Helvetica Neue Light"/>
          <w:sz w:val="20"/>
          <w:szCs w:val="20"/>
          <w:lang w:val="nl-NL"/>
        </w:rPr>
        <w:t>.</w:t>
      </w:r>
    </w:p>
    <w:p w:rsidR="00B0435C" w:rsidRDefault="00B0435C" w:rsidP="00AD512C">
      <w:pPr>
        <w:pStyle w:val="ListParagraph"/>
        <w:numPr>
          <w:ilvl w:val="0"/>
          <w:numId w:val="6"/>
        </w:numPr>
        <w:jc w:val="both"/>
        <w:rPr>
          <w:rFonts w:ascii="Helvetica Neue Light" w:hAnsi="Helvetica Neue Light"/>
          <w:sz w:val="20"/>
          <w:szCs w:val="20"/>
          <w:lang w:val="nl-NL"/>
        </w:rPr>
      </w:pPr>
      <w:r w:rsidRPr="00B0435C">
        <w:rPr>
          <w:rFonts w:ascii="Helvetica Neue Light" w:hAnsi="Helvetica Neue Light"/>
          <w:sz w:val="20"/>
          <w:szCs w:val="20"/>
          <w:lang w:val="nl-NL"/>
        </w:rPr>
        <w:t xml:space="preserve">Inzicht krijgen in de toepassing van </w:t>
      </w:r>
      <w:proofErr w:type="spellStart"/>
      <w:r w:rsidRPr="00B0435C">
        <w:rPr>
          <w:rFonts w:ascii="Helvetica Neue Light" w:hAnsi="Helvetica Neue Light"/>
          <w:sz w:val="20"/>
          <w:szCs w:val="20"/>
          <w:lang w:val="nl-NL"/>
        </w:rPr>
        <w:t>osteopathische</w:t>
      </w:r>
      <w:proofErr w:type="spellEnd"/>
      <w:r w:rsidRPr="00B0435C">
        <w:rPr>
          <w:rFonts w:ascii="Helvetica Neue Light" w:hAnsi="Helvetica Neue Light"/>
          <w:sz w:val="20"/>
          <w:szCs w:val="20"/>
          <w:lang w:val="nl-NL"/>
        </w:rPr>
        <w:t xml:space="preserve"> principes na hartchirurgie</w:t>
      </w:r>
      <w:r>
        <w:rPr>
          <w:rFonts w:ascii="Helvetica Neue Light" w:hAnsi="Helvetica Neue Light"/>
          <w:sz w:val="20"/>
          <w:szCs w:val="20"/>
          <w:lang w:val="nl-NL"/>
        </w:rPr>
        <w:t>.</w:t>
      </w:r>
    </w:p>
    <w:p w:rsidR="00364F24" w:rsidRPr="00B0435C" w:rsidRDefault="00B0435C" w:rsidP="00AD512C">
      <w:pPr>
        <w:pStyle w:val="ListParagraph"/>
        <w:numPr>
          <w:ilvl w:val="0"/>
          <w:numId w:val="6"/>
        </w:numPr>
        <w:jc w:val="both"/>
        <w:rPr>
          <w:rFonts w:ascii="Helvetica Neue Light" w:hAnsi="Helvetica Neue Light"/>
          <w:sz w:val="20"/>
          <w:szCs w:val="20"/>
          <w:lang w:val="nl-NL"/>
        </w:rPr>
      </w:pPr>
      <w:r w:rsidRPr="00B0435C">
        <w:rPr>
          <w:rFonts w:ascii="Helvetica Neue Light" w:hAnsi="Helvetica Neue Light"/>
          <w:sz w:val="20"/>
          <w:szCs w:val="20"/>
          <w:lang w:val="nl-NL"/>
        </w:rPr>
        <w:t>Betere behandeling van patiënten na hartchirurgie</w:t>
      </w:r>
      <w:r>
        <w:rPr>
          <w:rFonts w:ascii="Helvetica Neue Light" w:hAnsi="Helvetica Neue Light"/>
          <w:sz w:val="20"/>
          <w:szCs w:val="20"/>
          <w:lang w:val="nl-NL"/>
        </w:rPr>
        <w:t>.</w:t>
      </w:r>
    </w:p>
    <w:p w:rsidR="00365311" w:rsidRDefault="00365311" w:rsidP="00364F24">
      <w:pPr>
        <w:rPr>
          <w:rFonts w:ascii="Helvetica Neue Light" w:hAnsi="Helvetica Neue Light"/>
          <w:b/>
          <w:lang w:val="nl-NL"/>
        </w:rPr>
      </w:pPr>
    </w:p>
    <w:p w:rsidR="00364F24" w:rsidRPr="00240E35" w:rsidRDefault="00364F24" w:rsidP="00364F24">
      <w:pPr>
        <w:rPr>
          <w:rFonts w:ascii="Helvetica Neue Light" w:hAnsi="Helvetica Neue Light"/>
          <w:b/>
        </w:rPr>
      </w:pPr>
      <w:proofErr w:type="spellStart"/>
      <w:r w:rsidRPr="00240E35">
        <w:rPr>
          <w:rFonts w:ascii="Helvetica Neue Light" w:hAnsi="Helvetica Neue Light"/>
          <w:b/>
        </w:rPr>
        <w:t>Publicaties</w:t>
      </w:r>
      <w:proofErr w:type="spellEnd"/>
    </w:p>
    <w:p w:rsidR="00364F24" w:rsidRPr="00240E35" w:rsidRDefault="00364F24" w:rsidP="00364F24">
      <w:pPr>
        <w:rPr>
          <w:rFonts w:ascii="Helvetica Neue Light" w:hAnsi="Helvetica Neue Light"/>
        </w:rPr>
      </w:pPr>
    </w:p>
    <w:p w:rsidR="00B669D5" w:rsidRDefault="00B669D5" w:rsidP="00B669D5">
      <w:pPr>
        <w:pStyle w:val="ListParagraph"/>
        <w:numPr>
          <w:ilvl w:val="0"/>
          <w:numId w:val="7"/>
        </w:numPr>
        <w:jc w:val="both"/>
        <w:rPr>
          <w:rFonts w:ascii="Helvetica Neue Light" w:hAnsi="Helvetica Neue Light"/>
          <w:sz w:val="18"/>
          <w:szCs w:val="18"/>
        </w:rPr>
      </w:pPr>
      <w:proofErr w:type="spellStart"/>
      <w:r w:rsidRPr="00B669D5">
        <w:rPr>
          <w:rFonts w:ascii="Helvetica Neue Light" w:hAnsi="Helvetica Neue Light"/>
          <w:sz w:val="18"/>
          <w:szCs w:val="18"/>
        </w:rPr>
        <w:t>Roncada</w:t>
      </w:r>
      <w:proofErr w:type="spellEnd"/>
      <w:r w:rsidRPr="00B669D5">
        <w:rPr>
          <w:rFonts w:ascii="Helvetica Neue Light" w:hAnsi="Helvetica Neue Light"/>
          <w:sz w:val="18"/>
          <w:szCs w:val="18"/>
        </w:rPr>
        <w:t xml:space="preserve">, G. : Osteopathic Treatment leads to significantly greater reductions in chronic thoracic pain after CABG surgery: a </w:t>
      </w:r>
      <w:proofErr w:type="spellStart"/>
      <w:r w:rsidRPr="00B669D5">
        <w:rPr>
          <w:rFonts w:ascii="Helvetica Neue Light" w:hAnsi="Helvetica Neue Light"/>
          <w:sz w:val="18"/>
          <w:szCs w:val="18"/>
        </w:rPr>
        <w:t>randomised</w:t>
      </w:r>
      <w:proofErr w:type="spellEnd"/>
      <w:r w:rsidRPr="00B669D5">
        <w:rPr>
          <w:rFonts w:ascii="Helvetica Neue Light" w:hAnsi="Helvetica Neue Light"/>
          <w:sz w:val="18"/>
          <w:szCs w:val="18"/>
        </w:rPr>
        <w:t xml:space="preserve"> controlled trial. J </w:t>
      </w:r>
      <w:proofErr w:type="spellStart"/>
      <w:r w:rsidRPr="00B669D5">
        <w:rPr>
          <w:rFonts w:ascii="Helvetica Neue Light" w:hAnsi="Helvetica Neue Light"/>
          <w:sz w:val="18"/>
          <w:szCs w:val="18"/>
        </w:rPr>
        <w:t>Bodyw</w:t>
      </w:r>
      <w:proofErr w:type="spellEnd"/>
      <w:r w:rsidRPr="00B669D5">
        <w:rPr>
          <w:rFonts w:ascii="Helvetica Neue Light" w:hAnsi="Helvetica Neue Light"/>
          <w:sz w:val="18"/>
          <w:szCs w:val="18"/>
        </w:rPr>
        <w:t xml:space="preserve"> </w:t>
      </w:r>
      <w:proofErr w:type="spellStart"/>
      <w:r w:rsidRPr="00B669D5">
        <w:rPr>
          <w:rFonts w:ascii="Helvetica Neue Light" w:hAnsi="Helvetica Neue Light"/>
          <w:sz w:val="18"/>
          <w:szCs w:val="18"/>
        </w:rPr>
        <w:t>Mov</w:t>
      </w:r>
      <w:proofErr w:type="spellEnd"/>
      <w:r w:rsidRPr="00B669D5">
        <w:rPr>
          <w:rFonts w:ascii="Helvetica Neue Light" w:hAnsi="Helvetica Neue Light"/>
          <w:sz w:val="18"/>
          <w:szCs w:val="18"/>
        </w:rPr>
        <w:t xml:space="preserve"> </w:t>
      </w:r>
      <w:proofErr w:type="spellStart"/>
      <w:r w:rsidRPr="00B669D5">
        <w:rPr>
          <w:rFonts w:ascii="Helvetica Neue Light" w:hAnsi="Helvetica Neue Light"/>
          <w:sz w:val="18"/>
          <w:szCs w:val="18"/>
        </w:rPr>
        <w:t>Ther</w:t>
      </w:r>
      <w:proofErr w:type="spellEnd"/>
      <w:r w:rsidRPr="00B669D5">
        <w:rPr>
          <w:rFonts w:ascii="Helvetica Neue Light" w:hAnsi="Helvetica Neue Light"/>
          <w:sz w:val="18"/>
          <w:szCs w:val="18"/>
        </w:rPr>
        <w:t>. 2020;24:202-211.</w:t>
      </w:r>
    </w:p>
    <w:p w:rsidR="00B669D5" w:rsidRDefault="00B669D5" w:rsidP="00B669D5">
      <w:pPr>
        <w:pStyle w:val="ListParagraph"/>
        <w:numPr>
          <w:ilvl w:val="0"/>
          <w:numId w:val="7"/>
        </w:numPr>
        <w:jc w:val="both"/>
        <w:rPr>
          <w:rFonts w:ascii="Helvetica Neue Light" w:hAnsi="Helvetica Neue Light"/>
          <w:sz w:val="18"/>
          <w:szCs w:val="18"/>
        </w:rPr>
      </w:pPr>
      <w:proofErr w:type="spellStart"/>
      <w:r w:rsidRPr="00B669D5">
        <w:rPr>
          <w:rFonts w:ascii="Helvetica Neue Light" w:hAnsi="Helvetica Neue Light"/>
          <w:sz w:val="18"/>
          <w:szCs w:val="18"/>
        </w:rPr>
        <w:t>Roncada</w:t>
      </w:r>
      <w:proofErr w:type="spellEnd"/>
      <w:r w:rsidRPr="00B669D5">
        <w:rPr>
          <w:rFonts w:ascii="Helvetica Neue Light" w:hAnsi="Helvetica Neue Light"/>
          <w:sz w:val="18"/>
          <w:szCs w:val="18"/>
        </w:rPr>
        <w:t>, G. : Effects of Osteopathic Treatment on Pulmonary Function and Chronic Thoracic Pain after Coronary Artery Bypass Graft Surgery (</w:t>
      </w:r>
      <w:proofErr w:type="spellStart"/>
      <w:r w:rsidRPr="00B669D5">
        <w:rPr>
          <w:rFonts w:ascii="Helvetica Neue Light" w:hAnsi="Helvetica Neue Light"/>
          <w:sz w:val="18"/>
          <w:szCs w:val="18"/>
        </w:rPr>
        <w:t>OstinCaRe</w:t>
      </w:r>
      <w:proofErr w:type="spellEnd"/>
      <w:r w:rsidRPr="00B669D5">
        <w:rPr>
          <w:rFonts w:ascii="Helvetica Neue Light" w:hAnsi="Helvetica Neue Light"/>
          <w:sz w:val="18"/>
          <w:szCs w:val="18"/>
        </w:rPr>
        <w:t xml:space="preserve">): study protocol for a </w:t>
      </w:r>
      <w:proofErr w:type="spellStart"/>
      <w:r w:rsidRPr="00B669D5">
        <w:rPr>
          <w:rFonts w:ascii="Helvetica Neue Light" w:hAnsi="Helvetica Neue Light"/>
          <w:sz w:val="18"/>
          <w:szCs w:val="18"/>
        </w:rPr>
        <w:t>randomised</w:t>
      </w:r>
      <w:proofErr w:type="spellEnd"/>
      <w:r w:rsidRPr="00B669D5">
        <w:rPr>
          <w:rFonts w:ascii="Helvetica Neue Light" w:hAnsi="Helvetica Neue Light"/>
          <w:sz w:val="18"/>
          <w:szCs w:val="18"/>
        </w:rPr>
        <w:t xml:space="preserve"> controlled trial. BMC </w:t>
      </w:r>
      <w:proofErr w:type="spellStart"/>
      <w:r w:rsidRPr="00B669D5">
        <w:rPr>
          <w:rFonts w:ascii="Helvetica Neue Light" w:hAnsi="Helvetica Neue Light"/>
          <w:sz w:val="18"/>
          <w:szCs w:val="18"/>
        </w:rPr>
        <w:t>Complemt</w:t>
      </w:r>
      <w:proofErr w:type="spellEnd"/>
      <w:r w:rsidRPr="00B669D5">
        <w:rPr>
          <w:rFonts w:ascii="Helvetica Neue Light" w:hAnsi="Helvetica Neue Light"/>
          <w:sz w:val="18"/>
          <w:szCs w:val="18"/>
        </w:rPr>
        <w:t xml:space="preserve"> </w:t>
      </w:r>
      <w:proofErr w:type="spellStart"/>
      <w:r w:rsidRPr="00B669D5">
        <w:rPr>
          <w:rFonts w:ascii="Helvetica Neue Light" w:hAnsi="Helvetica Neue Light"/>
          <w:sz w:val="18"/>
          <w:szCs w:val="18"/>
        </w:rPr>
        <w:t>Altern</w:t>
      </w:r>
      <w:proofErr w:type="spellEnd"/>
      <w:r w:rsidRPr="00B669D5">
        <w:rPr>
          <w:rFonts w:ascii="Helvetica Neue Light" w:hAnsi="Helvetica Neue Light"/>
          <w:sz w:val="18"/>
          <w:szCs w:val="18"/>
        </w:rPr>
        <w:t xml:space="preserve"> Med 2016;16(1):482. </w:t>
      </w:r>
    </w:p>
    <w:p w:rsidR="00B669D5" w:rsidRDefault="00B669D5" w:rsidP="00B669D5">
      <w:pPr>
        <w:pStyle w:val="ListParagraph"/>
        <w:numPr>
          <w:ilvl w:val="0"/>
          <w:numId w:val="7"/>
        </w:numPr>
        <w:jc w:val="both"/>
        <w:rPr>
          <w:rFonts w:ascii="Helvetica Neue Light" w:hAnsi="Helvetica Neue Light"/>
          <w:sz w:val="18"/>
          <w:szCs w:val="18"/>
        </w:rPr>
      </w:pPr>
      <w:proofErr w:type="spellStart"/>
      <w:r w:rsidRPr="00B669D5">
        <w:rPr>
          <w:rFonts w:ascii="Helvetica Neue Light" w:hAnsi="Helvetica Neue Light"/>
          <w:sz w:val="18"/>
          <w:szCs w:val="18"/>
        </w:rPr>
        <w:t>Roncada</w:t>
      </w:r>
      <w:proofErr w:type="spellEnd"/>
      <w:r w:rsidRPr="00B669D5">
        <w:rPr>
          <w:rFonts w:ascii="Helvetica Neue Light" w:hAnsi="Helvetica Neue Light"/>
          <w:sz w:val="18"/>
          <w:szCs w:val="18"/>
        </w:rPr>
        <w:t xml:space="preserve">, G., </w:t>
      </w:r>
      <w:proofErr w:type="spellStart"/>
      <w:r w:rsidRPr="00B669D5">
        <w:rPr>
          <w:rFonts w:ascii="Helvetica Neue Light" w:hAnsi="Helvetica Neue Light"/>
          <w:sz w:val="18"/>
          <w:szCs w:val="18"/>
        </w:rPr>
        <w:t>Dendale</w:t>
      </w:r>
      <w:proofErr w:type="spellEnd"/>
      <w:r w:rsidRPr="00B669D5">
        <w:rPr>
          <w:rFonts w:ascii="Helvetica Neue Light" w:hAnsi="Helvetica Neue Light"/>
          <w:sz w:val="18"/>
          <w:szCs w:val="18"/>
        </w:rPr>
        <w:t xml:space="preserve">, P., </w:t>
      </w:r>
      <w:proofErr w:type="spellStart"/>
      <w:r w:rsidRPr="00B669D5">
        <w:rPr>
          <w:rFonts w:ascii="Helvetica Neue Light" w:hAnsi="Helvetica Neue Light"/>
          <w:sz w:val="18"/>
          <w:szCs w:val="18"/>
        </w:rPr>
        <w:t>Linsen</w:t>
      </w:r>
      <w:proofErr w:type="spellEnd"/>
      <w:r w:rsidRPr="00B669D5">
        <w:rPr>
          <w:rFonts w:ascii="Helvetica Neue Light" w:hAnsi="Helvetica Neue Light"/>
          <w:sz w:val="18"/>
          <w:szCs w:val="18"/>
        </w:rPr>
        <w:t xml:space="preserve">, L., </w:t>
      </w:r>
      <w:proofErr w:type="spellStart"/>
      <w:r w:rsidRPr="00B669D5">
        <w:rPr>
          <w:rFonts w:ascii="Helvetica Neue Light" w:hAnsi="Helvetica Neue Light"/>
          <w:sz w:val="18"/>
          <w:szCs w:val="18"/>
        </w:rPr>
        <w:t>Hendrikx</w:t>
      </w:r>
      <w:proofErr w:type="spellEnd"/>
      <w:r w:rsidRPr="00B669D5">
        <w:rPr>
          <w:rFonts w:ascii="Helvetica Neue Light" w:hAnsi="Helvetica Neue Light"/>
          <w:sz w:val="18"/>
          <w:szCs w:val="18"/>
        </w:rPr>
        <w:t xml:space="preserve">, M., Hansen, D. : Reduction in pulmonary function after CABG surgery is related to postoperative inflammation and hypercortisolemia. </w:t>
      </w:r>
      <w:proofErr w:type="spellStart"/>
      <w:r w:rsidRPr="00B669D5">
        <w:rPr>
          <w:rFonts w:ascii="Helvetica Neue Light" w:hAnsi="Helvetica Neue Light"/>
          <w:sz w:val="18"/>
          <w:szCs w:val="18"/>
        </w:rPr>
        <w:t>Int</w:t>
      </w:r>
      <w:proofErr w:type="spellEnd"/>
      <w:r w:rsidRPr="00B669D5">
        <w:rPr>
          <w:rFonts w:ascii="Helvetica Neue Light" w:hAnsi="Helvetica Neue Light"/>
          <w:sz w:val="18"/>
          <w:szCs w:val="18"/>
        </w:rPr>
        <w:t xml:space="preserve"> J </w:t>
      </w:r>
      <w:proofErr w:type="spellStart"/>
      <w:r w:rsidRPr="00B669D5">
        <w:rPr>
          <w:rFonts w:ascii="Helvetica Neue Light" w:hAnsi="Helvetica Neue Light"/>
          <w:sz w:val="18"/>
          <w:szCs w:val="18"/>
        </w:rPr>
        <w:t>Clin</w:t>
      </w:r>
      <w:proofErr w:type="spellEnd"/>
      <w:r w:rsidRPr="00B669D5">
        <w:rPr>
          <w:rFonts w:ascii="Helvetica Neue Light" w:hAnsi="Helvetica Neue Light"/>
          <w:sz w:val="18"/>
          <w:szCs w:val="18"/>
        </w:rPr>
        <w:t xml:space="preserve"> </w:t>
      </w:r>
      <w:proofErr w:type="spellStart"/>
      <w:r w:rsidRPr="00B669D5">
        <w:rPr>
          <w:rFonts w:ascii="Helvetica Neue Light" w:hAnsi="Helvetica Neue Light"/>
          <w:sz w:val="18"/>
          <w:szCs w:val="18"/>
        </w:rPr>
        <w:t>Exp</w:t>
      </w:r>
      <w:proofErr w:type="spellEnd"/>
      <w:r w:rsidRPr="00B669D5">
        <w:rPr>
          <w:rFonts w:ascii="Helvetica Neue Light" w:hAnsi="Helvetica Neue Light"/>
          <w:sz w:val="18"/>
          <w:szCs w:val="18"/>
        </w:rPr>
        <w:t xml:space="preserve"> Med 2015;8(7):10938-10946.</w:t>
      </w:r>
    </w:p>
    <w:p w:rsidR="00B669D5" w:rsidRDefault="00B669D5" w:rsidP="00B669D5">
      <w:pPr>
        <w:pStyle w:val="ListParagraph"/>
        <w:numPr>
          <w:ilvl w:val="0"/>
          <w:numId w:val="7"/>
        </w:numPr>
        <w:jc w:val="both"/>
        <w:rPr>
          <w:rFonts w:ascii="Helvetica Neue Light" w:hAnsi="Helvetica Neue Light"/>
          <w:sz w:val="18"/>
          <w:szCs w:val="18"/>
        </w:rPr>
      </w:pPr>
      <w:r w:rsidRPr="00B669D5">
        <w:rPr>
          <w:rFonts w:ascii="Helvetica Neue Light" w:hAnsi="Helvetica Neue Light"/>
          <w:sz w:val="18"/>
          <w:szCs w:val="18"/>
          <w:lang w:val="nl-BE"/>
        </w:rPr>
        <w:t xml:space="preserve">Roncada Gert, Bijnens Erik, Dendale Paul (2010). </w:t>
      </w:r>
      <w:proofErr w:type="spellStart"/>
      <w:r w:rsidRPr="00B669D5">
        <w:rPr>
          <w:rFonts w:ascii="Helvetica Neue Light" w:hAnsi="Helvetica Neue Light"/>
          <w:sz w:val="18"/>
          <w:szCs w:val="18"/>
        </w:rPr>
        <w:t>HaMo</w:t>
      </w:r>
      <w:proofErr w:type="spellEnd"/>
      <w:r w:rsidRPr="00B669D5">
        <w:rPr>
          <w:rFonts w:ascii="Helvetica Neue Light" w:hAnsi="Helvetica Neue Light"/>
          <w:sz w:val="18"/>
          <w:szCs w:val="18"/>
        </w:rPr>
        <w:t>-Study 3, phase 1: effects of sternotomy on the mobility of the heart under influence of respiration at 3 months postoperative, International Journal of Osteopathic Medicine, volume 13, issue 3, page 110.</w:t>
      </w:r>
    </w:p>
    <w:p w:rsidR="00B669D5" w:rsidRDefault="00B669D5" w:rsidP="00B669D5">
      <w:pPr>
        <w:pStyle w:val="ListParagraph"/>
        <w:numPr>
          <w:ilvl w:val="0"/>
          <w:numId w:val="7"/>
        </w:numPr>
        <w:jc w:val="both"/>
        <w:rPr>
          <w:rFonts w:ascii="Helvetica Neue Light" w:hAnsi="Helvetica Neue Light"/>
          <w:sz w:val="18"/>
          <w:szCs w:val="18"/>
        </w:rPr>
      </w:pPr>
      <w:r w:rsidRPr="00B669D5">
        <w:rPr>
          <w:rFonts w:ascii="Helvetica Neue Light" w:hAnsi="Helvetica Neue Light"/>
          <w:sz w:val="18"/>
          <w:szCs w:val="18"/>
          <w:lang w:val="nl-BE"/>
        </w:rPr>
        <w:t xml:space="preserve">Roncada Gert, Bijnens Erik, Dendale Paul (2008). </w:t>
      </w:r>
      <w:proofErr w:type="spellStart"/>
      <w:r w:rsidRPr="00B669D5">
        <w:rPr>
          <w:rFonts w:ascii="Helvetica Neue Light" w:hAnsi="Helvetica Neue Light"/>
          <w:sz w:val="18"/>
          <w:szCs w:val="18"/>
        </w:rPr>
        <w:t>HaMo</w:t>
      </w:r>
      <w:proofErr w:type="spellEnd"/>
      <w:r w:rsidRPr="00B669D5">
        <w:rPr>
          <w:rFonts w:ascii="Helvetica Neue Light" w:hAnsi="Helvetica Neue Light"/>
          <w:sz w:val="18"/>
          <w:szCs w:val="18"/>
        </w:rPr>
        <w:t xml:space="preserve"> Study 2: effects of sternotomy on the mobility of the heart under influence of respiration, International Journal of Osteopathic Medicine, volume 11, issue 4, pages 167-168.</w:t>
      </w:r>
    </w:p>
    <w:p w:rsidR="00B669D5" w:rsidRDefault="00B669D5" w:rsidP="00B669D5">
      <w:pPr>
        <w:pStyle w:val="ListParagraph"/>
        <w:numPr>
          <w:ilvl w:val="0"/>
          <w:numId w:val="7"/>
        </w:numPr>
        <w:jc w:val="both"/>
        <w:rPr>
          <w:rFonts w:ascii="Helvetica Neue Light" w:hAnsi="Helvetica Neue Light"/>
          <w:sz w:val="18"/>
          <w:szCs w:val="18"/>
        </w:rPr>
      </w:pPr>
      <w:r w:rsidRPr="00B669D5">
        <w:rPr>
          <w:rFonts w:ascii="Helvetica Neue Light" w:hAnsi="Helvetica Neue Light"/>
          <w:sz w:val="18"/>
          <w:szCs w:val="18"/>
          <w:lang w:val="nl-BE"/>
        </w:rPr>
        <w:t xml:space="preserve">Roncada Gert, Bijnens Erik, Dendale Paul, Buekens Jo (2008). </w:t>
      </w:r>
      <w:proofErr w:type="spellStart"/>
      <w:r w:rsidRPr="00B669D5">
        <w:rPr>
          <w:rFonts w:ascii="Helvetica Neue Light" w:hAnsi="Helvetica Neue Light"/>
          <w:sz w:val="18"/>
          <w:szCs w:val="18"/>
        </w:rPr>
        <w:t>HaMo</w:t>
      </w:r>
      <w:proofErr w:type="spellEnd"/>
      <w:r w:rsidRPr="00B669D5">
        <w:rPr>
          <w:rFonts w:ascii="Helvetica Neue Light" w:hAnsi="Helvetica Neue Light"/>
          <w:sz w:val="18"/>
          <w:szCs w:val="18"/>
        </w:rPr>
        <w:t xml:space="preserve"> Study 1: investigation of the effect of breathing on the position of the heart, International Journal of Osteopathic Medicine, volume 11, issue 4, page 166.</w:t>
      </w:r>
    </w:p>
    <w:p w:rsidR="00B669D5" w:rsidRPr="00B669D5" w:rsidRDefault="00B669D5" w:rsidP="00B669D5">
      <w:pPr>
        <w:pStyle w:val="ListParagraph"/>
        <w:numPr>
          <w:ilvl w:val="0"/>
          <w:numId w:val="7"/>
        </w:numPr>
        <w:jc w:val="both"/>
        <w:rPr>
          <w:rFonts w:ascii="Helvetica Neue Light" w:hAnsi="Helvetica Neue Light"/>
          <w:sz w:val="18"/>
          <w:szCs w:val="18"/>
          <w:lang w:val="nl-BE"/>
        </w:rPr>
      </w:pPr>
      <w:r w:rsidRPr="00B669D5">
        <w:rPr>
          <w:rFonts w:ascii="Helvetica Neue Light" w:hAnsi="Helvetica Neue Light"/>
          <w:sz w:val="18"/>
          <w:szCs w:val="18"/>
          <w:lang w:val="nl-BE"/>
        </w:rPr>
        <w:t>Roncada Gert, Bijnens Erik, Dendale Paul, Buekens Jo (2005). Untersuchungsresultate der Herzmobilität durch dreidimensionale Observation, Deutsche Zeitschrift für Osteopathie, s. 8-9; Hippokrates Verlag.</w:t>
      </w:r>
    </w:p>
    <w:p w:rsidR="00364F24" w:rsidRPr="00B669D5" w:rsidRDefault="00B669D5" w:rsidP="00B669D5">
      <w:pPr>
        <w:pStyle w:val="ListParagraph"/>
        <w:numPr>
          <w:ilvl w:val="0"/>
          <w:numId w:val="7"/>
        </w:numPr>
        <w:jc w:val="both"/>
        <w:rPr>
          <w:rFonts w:ascii="Helvetica Neue Light" w:hAnsi="Helvetica Neue Light"/>
          <w:sz w:val="18"/>
          <w:szCs w:val="18"/>
        </w:rPr>
      </w:pPr>
      <w:r w:rsidRPr="00B669D5">
        <w:rPr>
          <w:rFonts w:ascii="Helvetica Neue Light" w:hAnsi="Helvetica Neue Light"/>
          <w:sz w:val="18"/>
          <w:szCs w:val="18"/>
          <w:lang w:val="nl-BE"/>
        </w:rPr>
        <w:t xml:space="preserve">Roncada Gert, Berger Jan, Dendale Paul (2001). </w:t>
      </w:r>
      <w:r w:rsidRPr="00B669D5">
        <w:rPr>
          <w:rFonts w:ascii="Helvetica Neue Light" w:hAnsi="Helvetica Neue Light"/>
          <w:sz w:val="18"/>
          <w:szCs w:val="18"/>
        </w:rPr>
        <w:t xml:space="preserve">Prevalence and evolution of osteological complaints of mechanical origin after median sternotomy, Acta </w:t>
      </w:r>
      <w:proofErr w:type="spellStart"/>
      <w:r w:rsidRPr="00B669D5">
        <w:rPr>
          <w:rFonts w:ascii="Helvetica Neue Light" w:hAnsi="Helvetica Neue Light"/>
          <w:sz w:val="18"/>
          <w:szCs w:val="18"/>
        </w:rPr>
        <w:t>Cardiologica</w:t>
      </w:r>
      <w:proofErr w:type="spellEnd"/>
      <w:r w:rsidRPr="00B669D5">
        <w:rPr>
          <w:rFonts w:ascii="Helvetica Neue Light" w:hAnsi="Helvetica Neue Light"/>
          <w:sz w:val="18"/>
          <w:szCs w:val="18"/>
        </w:rPr>
        <w:t>, 56(1):66.</w:t>
      </w:r>
    </w:p>
    <w:p w:rsidR="00364F24" w:rsidRPr="00240E35" w:rsidRDefault="00364F24" w:rsidP="00364F24">
      <w:pPr>
        <w:rPr>
          <w:rFonts w:ascii="Helvetica Neue Light" w:hAnsi="Helvetica Neue Light"/>
        </w:rPr>
      </w:pPr>
    </w:p>
    <w:p w:rsidR="00364F24" w:rsidRPr="00240E35" w:rsidRDefault="00364F24" w:rsidP="00364F24">
      <w:pPr>
        <w:rPr>
          <w:rFonts w:ascii="Helvetica Neue Light" w:hAnsi="Helvetica Neue Light"/>
          <w:b/>
        </w:rPr>
      </w:pPr>
      <w:r w:rsidRPr="00240E35">
        <w:rPr>
          <w:rFonts w:ascii="Helvetica Neue Light" w:hAnsi="Helvetica Neue Light"/>
          <w:b/>
        </w:rPr>
        <w:t>CV referent</w:t>
      </w:r>
    </w:p>
    <w:p w:rsidR="00DA174C" w:rsidRPr="00240E35" w:rsidRDefault="00AD512C" w:rsidP="00364F24">
      <w:pPr>
        <w:rPr>
          <w:rFonts w:ascii="Helvetica Neue Light" w:hAnsi="Helvetica Neue Light"/>
          <w:b/>
        </w:rPr>
      </w:pPr>
      <w:r>
        <w:rPr>
          <w:rFonts w:ascii="Helvetica Neue Light" w:hAnsi="Helvetica Neue Light"/>
          <w:noProof/>
          <w:sz w:val="20"/>
          <w:szCs w:val="20"/>
          <w:lang w:val="nl-BE"/>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157095</wp:posOffset>
            </wp:positionV>
            <wp:extent cx="1191718" cy="159301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rt Roncada.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2763" cy="1594407"/>
                    </a:xfrm>
                    <a:prstGeom prst="rect">
                      <a:avLst/>
                    </a:prstGeom>
                  </pic:spPr>
                </pic:pic>
              </a:graphicData>
            </a:graphic>
            <wp14:sizeRelH relativeFrom="page">
              <wp14:pctWidth>0</wp14:pctWidth>
            </wp14:sizeRelH>
            <wp14:sizeRelV relativeFrom="page">
              <wp14:pctHeight>0</wp14:pctHeight>
            </wp14:sizeRelV>
          </wp:anchor>
        </w:drawing>
      </w:r>
    </w:p>
    <w:p w:rsidR="00AD512C" w:rsidRDefault="00B669D5" w:rsidP="00B669D5">
      <w:pPr>
        <w:ind w:left="720"/>
        <w:jc w:val="both"/>
        <w:rPr>
          <w:rFonts w:ascii="Helvetica Neue Light" w:hAnsi="Helvetica Neue Light"/>
          <w:sz w:val="20"/>
          <w:szCs w:val="20"/>
          <w:lang w:val="nl-BE"/>
        </w:rPr>
      </w:pPr>
      <w:r w:rsidRPr="00B669D5">
        <w:rPr>
          <w:rFonts w:ascii="Helvetica Neue Light" w:hAnsi="Helvetica Neue Light"/>
          <w:sz w:val="20"/>
          <w:szCs w:val="20"/>
          <w:lang w:val="nl-BE"/>
        </w:rPr>
        <w:t xml:space="preserve">Gert heeft een praktijk in Alken. Hij behaalde zijn DO-titel aan het College Sutherland in 2004. </w:t>
      </w:r>
    </w:p>
    <w:p w:rsidR="00AD512C" w:rsidRDefault="00B669D5" w:rsidP="00B669D5">
      <w:pPr>
        <w:ind w:left="720"/>
        <w:jc w:val="both"/>
        <w:rPr>
          <w:rFonts w:ascii="Helvetica Neue Light" w:hAnsi="Helvetica Neue Light"/>
          <w:sz w:val="20"/>
          <w:szCs w:val="20"/>
          <w:lang w:val="nl-BE"/>
        </w:rPr>
      </w:pPr>
      <w:r w:rsidRPr="00B669D5">
        <w:rPr>
          <w:rFonts w:ascii="Helvetica Neue Light" w:hAnsi="Helvetica Neue Light"/>
          <w:sz w:val="20"/>
          <w:szCs w:val="20"/>
          <w:lang w:val="nl-BE"/>
        </w:rPr>
        <w:t xml:space="preserve">In 2012 heeft hij een MSc in Osteopathy behaald aan de internationale universiteit van Dresden. Hij was docent aan het College Sutherland Nürnberg van 2016 tot 2020. </w:t>
      </w:r>
    </w:p>
    <w:p w:rsidR="00FC60B7" w:rsidRPr="00B669D5" w:rsidRDefault="00B669D5" w:rsidP="00B669D5">
      <w:pPr>
        <w:ind w:left="720"/>
        <w:jc w:val="both"/>
        <w:rPr>
          <w:rFonts w:ascii="Helvetica Neue Light" w:hAnsi="Helvetica Neue Light"/>
          <w:lang w:val="nl-BE"/>
        </w:rPr>
      </w:pPr>
      <w:bookmarkStart w:id="0" w:name="_GoBack"/>
      <w:bookmarkEnd w:id="0"/>
      <w:r w:rsidRPr="00B669D5">
        <w:rPr>
          <w:rFonts w:ascii="Helvetica Neue Light" w:hAnsi="Helvetica Neue Light"/>
          <w:sz w:val="20"/>
          <w:szCs w:val="20"/>
          <w:lang w:val="nl-BE"/>
        </w:rPr>
        <w:t>Gert was jaren verbonden aan het hartcentrum Hasselt waar hij verschillende onderzoeken heeft kunnen uitvoeren over de hartmobiliteit en de osteopathische behandeling van patiënten na hartchirurgie. Hij heeft ook het voorrecht gehad om op verschillende internationale congressen te mogen spreken.</w:t>
      </w:r>
    </w:p>
    <w:p w:rsidR="00FC60B7" w:rsidRPr="00B669D5" w:rsidRDefault="00FC60B7" w:rsidP="00364F24">
      <w:pPr>
        <w:rPr>
          <w:rFonts w:ascii="Helvetica Neue Light" w:hAnsi="Helvetica Neue Light"/>
          <w:lang w:val="nl-BE"/>
        </w:rPr>
      </w:pPr>
    </w:p>
    <w:p w:rsidR="00B669D5" w:rsidRDefault="00B669D5" w:rsidP="00364F24">
      <w:pPr>
        <w:rPr>
          <w:rFonts w:ascii="Helvetica Neue Light" w:hAnsi="Helvetica Neue Light"/>
          <w:b/>
          <w:lang w:val="nl-BE"/>
        </w:rPr>
      </w:pPr>
    </w:p>
    <w:p w:rsidR="00B669D5" w:rsidRDefault="00B669D5" w:rsidP="00364F24">
      <w:pPr>
        <w:rPr>
          <w:rFonts w:ascii="Helvetica Neue Light" w:hAnsi="Helvetica Neue Light"/>
          <w:b/>
          <w:lang w:val="nl-BE"/>
        </w:rPr>
      </w:pPr>
    </w:p>
    <w:p w:rsidR="00FC60B7" w:rsidRPr="00FC60B7" w:rsidRDefault="00FC60B7" w:rsidP="00364F24">
      <w:pPr>
        <w:rPr>
          <w:rFonts w:ascii="Helvetica Neue Light" w:hAnsi="Helvetica Neue Light"/>
          <w:b/>
          <w:lang w:val="nl-BE"/>
        </w:rPr>
      </w:pPr>
      <w:r w:rsidRPr="00FC60B7">
        <w:rPr>
          <w:rFonts w:ascii="Helvetica Neue Light" w:hAnsi="Helvetica Neue Light"/>
          <w:b/>
          <w:lang w:val="nl-BE"/>
        </w:rPr>
        <w:t>Cursusvorm</w:t>
      </w:r>
      <w:r w:rsidR="00365311">
        <w:rPr>
          <w:rFonts w:ascii="Helvetica Neue Light" w:hAnsi="Helvetica Neue Light"/>
          <w:b/>
          <w:lang w:val="nl-BE"/>
        </w:rPr>
        <w:t>/</w:t>
      </w:r>
      <w:r w:rsidRPr="00FC60B7">
        <w:rPr>
          <w:rFonts w:ascii="Helvetica Neue Light" w:hAnsi="Helvetica Neue Light"/>
          <w:b/>
          <w:lang w:val="nl-BE"/>
        </w:rPr>
        <w:t>duur</w:t>
      </w:r>
      <w:r w:rsidR="00365311">
        <w:rPr>
          <w:rFonts w:ascii="Helvetica Neue Light" w:hAnsi="Helvetica Neue Light"/>
          <w:b/>
          <w:lang w:val="nl-BE"/>
        </w:rPr>
        <w:t>/taal</w:t>
      </w:r>
    </w:p>
    <w:p w:rsidR="00FC60B7" w:rsidRPr="00FC60B7" w:rsidRDefault="00FC60B7" w:rsidP="00364F24">
      <w:pPr>
        <w:rPr>
          <w:rFonts w:ascii="Helvetica Neue Light" w:hAnsi="Helvetica Neue Light"/>
          <w:b/>
          <w:lang w:val="nl-BE"/>
        </w:rPr>
      </w:pPr>
    </w:p>
    <w:p w:rsidR="00FC60B7" w:rsidRDefault="00FC60B7" w:rsidP="00FC60B7">
      <w:pPr>
        <w:ind w:left="720"/>
        <w:rPr>
          <w:rFonts w:ascii="Helvetica Neue Light" w:hAnsi="Helvetica Neue Light"/>
          <w:sz w:val="20"/>
          <w:szCs w:val="20"/>
          <w:lang w:val="nl-BE"/>
        </w:rPr>
      </w:pPr>
      <w:r w:rsidRPr="00FC60B7">
        <w:rPr>
          <w:rFonts w:ascii="Helvetica Neue Light" w:hAnsi="Helvetica Neue Light"/>
          <w:sz w:val="20"/>
          <w:szCs w:val="20"/>
          <w:lang w:val="nl-BE"/>
        </w:rPr>
        <w:t xml:space="preserve">Online webinar van </w:t>
      </w:r>
      <w:r w:rsidR="00240E35">
        <w:rPr>
          <w:rFonts w:ascii="Helvetica Neue Light" w:hAnsi="Helvetica Neue Light"/>
          <w:sz w:val="20"/>
          <w:szCs w:val="20"/>
          <w:lang w:val="nl-BE"/>
        </w:rPr>
        <w:t>6</w:t>
      </w:r>
      <w:r>
        <w:rPr>
          <w:rFonts w:ascii="Helvetica Neue Light" w:hAnsi="Helvetica Neue Light"/>
          <w:sz w:val="20"/>
          <w:szCs w:val="20"/>
          <w:lang w:val="nl-BE"/>
        </w:rPr>
        <w:t>0 minuten</w:t>
      </w:r>
      <w:r w:rsidR="00D04764">
        <w:rPr>
          <w:rFonts w:ascii="Helvetica Neue Light" w:hAnsi="Helvetica Neue Light"/>
          <w:sz w:val="20"/>
          <w:szCs w:val="20"/>
          <w:lang w:val="nl-BE"/>
        </w:rPr>
        <w:t xml:space="preserve"> met een Q&amp;A van 30 minuten</w:t>
      </w:r>
    </w:p>
    <w:p w:rsidR="00365311" w:rsidRDefault="00365311" w:rsidP="00FC60B7">
      <w:pPr>
        <w:ind w:left="720"/>
        <w:rPr>
          <w:rFonts w:ascii="Helvetica Neue Light" w:hAnsi="Helvetica Neue Light"/>
          <w:sz w:val="20"/>
          <w:szCs w:val="20"/>
          <w:lang w:val="nl-BE"/>
        </w:rPr>
      </w:pPr>
      <w:r>
        <w:rPr>
          <w:rFonts w:ascii="Helvetica Neue Light" w:hAnsi="Helvetica Neue Light"/>
          <w:sz w:val="20"/>
          <w:szCs w:val="20"/>
          <w:lang w:val="nl-BE"/>
        </w:rPr>
        <w:t>Taal: Nederlands (Q&amp;A zijn ook mogelijk in Engels, Duits)</w:t>
      </w:r>
    </w:p>
    <w:p w:rsidR="00D04764" w:rsidRDefault="00D04764" w:rsidP="00D04764">
      <w:pPr>
        <w:rPr>
          <w:rFonts w:ascii="Helvetica Neue Light" w:hAnsi="Helvetica Neue Light"/>
          <w:sz w:val="20"/>
          <w:szCs w:val="20"/>
          <w:lang w:val="nl-BE"/>
        </w:rPr>
      </w:pPr>
    </w:p>
    <w:p w:rsidR="00D04764" w:rsidRDefault="00D04764" w:rsidP="00D04764">
      <w:pPr>
        <w:rPr>
          <w:rFonts w:ascii="Helvetica Neue Light" w:hAnsi="Helvetica Neue Light"/>
          <w:sz w:val="20"/>
          <w:szCs w:val="20"/>
          <w:lang w:val="nl-BE"/>
        </w:rPr>
      </w:pPr>
    </w:p>
    <w:p w:rsidR="00D04764" w:rsidRDefault="00D04764" w:rsidP="00D04764">
      <w:pPr>
        <w:rPr>
          <w:rFonts w:ascii="Helvetica Neue Light" w:hAnsi="Helvetica Neue Light"/>
          <w:b/>
          <w:lang w:val="nl-BE"/>
        </w:rPr>
      </w:pPr>
      <w:r w:rsidRPr="00D04764">
        <w:rPr>
          <w:rFonts w:ascii="Helvetica Neue Light" w:hAnsi="Helvetica Neue Light"/>
          <w:b/>
          <w:lang w:val="nl-BE"/>
        </w:rPr>
        <w:t>Datum</w:t>
      </w:r>
      <w:r>
        <w:rPr>
          <w:rFonts w:ascii="Helvetica Neue Light" w:hAnsi="Helvetica Neue Light"/>
          <w:b/>
          <w:lang w:val="nl-BE"/>
        </w:rPr>
        <w:t>/uur/prijs</w:t>
      </w:r>
    </w:p>
    <w:p w:rsidR="00D04764" w:rsidRDefault="00D04764" w:rsidP="00D04764">
      <w:pPr>
        <w:rPr>
          <w:rFonts w:ascii="Helvetica Neue Light" w:hAnsi="Helvetica Neue Light"/>
          <w:b/>
          <w:lang w:val="nl-BE"/>
        </w:rPr>
      </w:pPr>
    </w:p>
    <w:p w:rsidR="00D04764" w:rsidRDefault="00D04764" w:rsidP="00D04764">
      <w:pPr>
        <w:ind w:left="720"/>
        <w:jc w:val="both"/>
        <w:rPr>
          <w:rFonts w:ascii="Helvetica Neue Light" w:hAnsi="Helvetica Neue Light"/>
          <w:sz w:val="20"/>
          <w:szCs w:val="20"/>
          <w:lang w:val="nl-BE"/>
        </w:rPr>
      </w:pPr>
      <w:r>
        <w:rPr>
          <w:rFonts w:ascii="Helvetica Neue Light" w:hAnsi="Helvetica Neue Light"/>
          <w:sz w:val="20"/>
          <w:szCs w:val="20"/>
          <w:lang w:val="nl-BE"/>
        </w:rPr>
        <w:t>Donderdag 0</w:t>
      </w:r>
      <w:r w:rsidR="00B669D5">
        <w:rPr>
          <w:rFonts w:ascii="Helvetica Neue Light" w:hAnsi="Helvetica Neue Light"/>
          <w:sz w:val="20"/>
          <w:szCs w:val="20"/>
          <w:lang w:val="nl-BE"/>
        </w:rPr>
        <w:t>4</w:t>
      </w:r>
      <w:r>
        <w:rPr>
          <w:rFonts w:ascii="Helvetica Neue Light" w:hAnsi="Helvetica Neue Light"/>
          <w:sz w:val="20"/>
          <w:szCs w:val="20"/>
          <w:lang w:val="nl-BE"/>
        </w:rPr>
        <w:t>.0</w:t>
      </w:r>
      <w:r w:rsidR="00B669D5">
        <w:rPr>
          <w:rFonts w:ascii="Helvetica Neue Light" w:hAnsi="Helvetica Neue Light"/>
          <w:sz w:val="20"/>
          <w:szCs w:val="20"/>
          <w:lang w:val="nl-BE"/>
        </w:rPr>
        <w:t>3</w:t>
      </w:r>
      <w:r>
        <w:rPr>
          <w:rFonts w:ascii="Helvetica Neue Light" w:hAnsi="Helvetica Neue Light"/>
          <w:sz w:val="20"/>
          <w:szCs w:val="20"/>
          <w:lang w:val="nl-BE"/>
        </w:rPr>
        <w:t>.2021 om 19.30 uur</w:t>
      </w:r>
    </w:p>
    <w:p w:rsidR="00D04764" w:rsidRDefault="00D04764" w:rsidP="00D04764">
      <w:pPr>
        <w:ind w:left="720"/>
        <w:jc w:val="both"/>
        <w:rPr>
          <w:rFonts w:ascii="Helvetica Neue Light" w:hAnsi="Helvetica Neue Light"/>
          <w:sz w:val="20"/>
          <w:szCs w:val="20"/>
          <w:lang w:val="nl-BE"/>
        </w:rPr>
      </w:pPr>
    </w:p>
    <w:p w:rsidR="00F52FC3" w:rsidRDefault="00D04764" w:rsidP="00D04764">
      <w:pPr>
        <w:ind w:left="720"/>
        <w:jc w:val="both"/>
        <w:rPr>
          <w:rFonts w:ascii="Helvetica Neue Light" w:hAnsi="Helvetica Neue Light"/>
          <w:sz w:val="20"/>
          <w:szCs w:val="20"/>
          <w:lang w:val="nl-BE"/>
        </w:rPr>
      </w:pPr>
      <w:r>
        <w:rPr>
          <w:rFonts w:ascii="Helvetica Neue Light" w:hAnsi="Helvetica Neue Light"/>
          <w:sz w:val="20"/>
          <w:szCs w:val="20"/>
          <w:lang w:val="nl-BE"/>
        </w:rPr>
        <w:t>Normaal tarief</w:t>
      </w:r>
      <w:r w:rsidR="00F52FC3">
        <w:rPr>
          <w:rFonts w:ascii="Helvetica Neue Light" w:hAnsi="Helvetica Neue Light"/>
          <w:sz w:val="20"/>
          <w:szCs w:val="20"/>
          <w:lang w:val="nl-BE"/>
        </w:rPr>
        <w:t xml:space="preserve">: 30 euro </w:t>
      </w:r>
    </w:p>
    <w:p w:rsidR="00F52FC3" w:rsidRDefault="00F52FC3" w:rsidP="00D04764">
      <w:pPr>
        <w:ind w:left="720"/>
        <w:jc w:val="both"/>
        <w:rPr>
          <w:rFonts w:ascii="Helvetica Neue Light" w:hAnsi="Helvetica Neue Light"/>
          <w:sz w:val="20"/>
          <w:szCs w:val="20"/>
          <w:lang w:val="nl-BE"/>
        </w:rPr>
      </w:pPr>
      <w:r>
        <w:rPr>
          <w:rFonts w:ascii="Helvetica Neue Light" w:hAnsi="Helvetica Neue Light"/>
          <w:sz w:val="20"/>
          <w:szCs w:val="20"/>
          <w:lang w:val="nl-BE"/>
        </w:rPr>
        <w:t>Studententarief: 20 euro</w:t>
      </w:r>
    </w:p>
    <w:p w:rsidR="00D04764" w:rsidRDefault="00D04764" w:rsidP="00D04764">
      <w:pPr>
        <w:ind w:left="720"/>
        <w:jc w:val="both"/>
        <w:rPr>
          <w:rFonts w:ascii="Helvetica Neue Light" w:hAnsi="Helvetica Neue Light"/>
          <w:sz w:val="20"/>
          <w:szCs w:val="20"/>
          <w:lang w:val="nl-BE"/>
        </w:rPr>
      </w:pPr>
      <w:r>
        <w:rPr>
          <w:rFonts w:ascii="Helvetica Neue Light" w:hAnsi="Helvetica Neue Light"/>
          <w:sz w:val="20"/>
          <w:szCs w:val="20"/>
          <w:lang w:val="nl-BE"/>
        </w:rPr>
        <w:t>Gratis voor COME-leden</w:t>
      </w:r>
    </w:p>
    <w:p w:rsidR="00D04764" w:rsidRDefault="00D04764" w:rsidP="00D04764">
      <w:pPr>
        <w:ind w:left="720"/>
        <w:jc w:val="both"/>
        <w:rPr>
          <w:rFonts w:ascii="Helvetica Neue Light" w:hAnsi="Helvetica Neue Light"/>
          <w:sz w:val="20"/>
          <w:szCs w:val="20"/>
          <w:lang w:val="nl-BE"/>
        </w:rPr>
      </w:pPr>
    </w:p>
    <w:p w:rsidR="00D04764" w:rsidRDefault="00D04764" w:rsidP="00D04764">
      <w:pPr>
        <w:jc w:val="both"/>
        <w:rPr>
          <w:rFonts w:ascii="Helvetica Neue Light" w:hAnsi="Helvetica Neue Light"/>
          <w:sz w:val="20"/>
          <w:szCs w:val="20"/>
          <w:lang w:val="nl-BE"/>
        </w:rPr>
      </w:pPr>
    </w:p>
    <w:p w:rsidR="00D04764" w:rsidRPr="00D04764" w:rsidRDefault="00D04764" w:rsidP="00D04764">
      <w:pPr>
        <w:jc w:val="both"/>
        <w:rPr>
          <w:rFonts w:ascii="Helvetica Neue Light" w:hAnsi="Helvetica Neue Light"/>
          <w:b/>
          <w:lang w:val="nl-BE"/>
        </w:rPr>
      </w:pPr>
      <w:r w:rsidRPr="00D04764">
        <w:rPr>
          <w:rFonts w:ascii="Helvetica Neue Light" w:hAnsi="Helvetica Neue Light"/>
          <w:b/>
          <w:lang w:val="nl-BE"/>
        </w:rPr>
        <w:t>Info en inschrijving</w:t>
      </w:r>
    </w:p>
    <w:p w:rsidR="00D04764" w:rsidRDefault="00D04764" w:rsidP="00D04764">
      <w:pPr>
        <w:jc w:val="both"/>
        <w:rPr>
          <w:rFonts w:ascii="Helvetica Neue Light" w:hAnsi="Helvetica Neue Light"/>
          <w:sz w:val="20"/>
          <w:szCs w:val="20"/>
          <w:lang w:val="nl-BE"/>
        </w:rPr>
      </w:pPr>
    </w:p>
    <w:p w:rsidR="00D04764" w:rsidRPr="00D04764" w:rsidRDefault="00D04764" w:rsidP="00D04764">
      <w:pPr>
        <w:jc w:val="both"/>
        <w:rPr>
          <w:rFonts w:ascii="Helvetica Neue Light" w:hAnsi="Helvetica Neue Light"/>
          <w:sz w:val="20"/>
          <w:szCs w:val="20"/>
          <w:lang w:val="nl-BE"/>
        </w:rPr>
      </w:pPr>
      <w:r>
        <w:rPr>
          <w:rFonts w:ascii="Helvetica Neue Light" w:hAnsi="Helvetica Neue Light"/>
          <w:sz w:val="20"/>
          <w:szCs w:val="20"/>
          <w:lang w:val="nl-BE"/>
        </w:rPr>
        <w:tab/>
      </w:r>
      <w:hyperlink r:id="rId8" w:history="1">
        <w:r w:rsidRPr="00AA44B5">
          <w:rPr>
            <w:rStyle w:val="Hyperlink"/>
            <w:rFonts w:ascii="Helvetica Neue Light" w:hAnsi="Helvetica Neue Light"/>
            <w:sz w:val="20"/>
            <w:szCs w:val="20"/>
            <w:lang w:val="nl-BE"/>
          </w:rPr>
          <w:t>https://www.comecollaboration.org/be/</w:t>
        </w:r>
      </w:hyperlink>
      <w:r>
        <w:rPr>
          <w:rFonts w:ascii="Helvetica Neue Light" w:hAnsi="Helvetica Neue Light"/>
          <w:sz w:val="20"/>
          <w:szCs w:val="20"/>
          <w:lang w:val="nl-BE"/>
        </w:rPr>
        <w:t xml:space="preserve"> </w:t>
      </w:r>
    </w:p>
    <w:sectPr w:rsidR="00D04764" w:rsidRPr="00D04764" w:rsidSect="00200D27">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E47" w:rsidRDefault="000F6E47" w:rsidP="00782734">
      <w:r>
        <w:separator/>
      </w:r>
    </w:p>
  </w:endnote>
  <w:endnote w:type="continuationSeparator" w:id="0">
    <w:p w:rsidR="000F6E47" w:rsidRDefault="000F6E47" w:rsidP="0078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734" w:rsidRPr="00782734" w:rsidRDefault="00782734" w:rsidP="00782734">
    <w:pPr>
      <w:jc w:val="right"/>
      <w:rPr>
        <w:rFonts w:ascii="Helvetica Neue Light" w:eastAsia="Times New Roman" w:hAnsi="Helvetica Neue Light" w:cs="Times New Roman"/>
        <w:color w:val="0070C0"/>
        <w:sz w:val="22"/>
        <w:szCs w:val="22"/>
      </w:rPr>
    </w:pPr>
    <w:r w:rsidRPr="00782734">
      <w:rPr>
        <w:rFonts w:ascii="Helvetica Neue Light" w:eastAsia="Times New Roman" w:hAnsi="Helvetica Neue Light" w:cs="Calibri"/>
        <w:bCs/>
        <w:color w:val="0070C0"/>
        <w:sz w:val="22"/>
        <w:szCs w:val="22"/>
      </w:rPr>
      <w:t>Scientific Osteopathic Circle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E47" w:rsidRDefault="000F6E47" w:rsidP="00782734">
      <w:r>
        <w:separator/>
      </w:r>
    </w:p>
  </w:footnote>
  <w:footnote w:type="continuationSeparator" w:id="0">
    <w:p w:rsidR="000F6E47" w:rsidRDefault="000F6E47" w:rsidP="00782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734" w:rsidRDefault="00782734" w:rsidP="00782734">
    <w:pPr>
      <w:pStyle w:val="Header"/>
      <w:jc w:val="right"/>
    </w:pPr>
    <w:r>
      <w:rPr>
        <w:noProof/>
      </w:rPr>
      <w:drawing>
        <wp:inline distT="0" distB="0" distL="0" distR="0">
          <wp:extent cx="1130524" cy="539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11-18 at 18.12.32.png"/>
                  <pic:cNvPicPr/>
                </pic:nvPicPr>
                <pic:blipFill>
                  <a:blip r:embed="rId1">
                    <a:extLst>
                      <a:ext uri="{28A0092B-C50C-407E-A947-70E740481C1C}">
                        <a14:useLocalDpi xmlns:a14="http://schemas.microsoft.com/office/drawing/2010/main" val="0"/>
                      </a:ext>
                    </a:extLst>
                  </a:blip>
                  <a:stretch>
                    <a:fillRect/>
                  </a:stretch>
                </pic:blipFill>
                <pic:spPr>
                  <a:xfrm>
                    <a:off x="0" y="0"/>
                    <a:ext cx="1152962" cy="550357"/>
                  </a:xfrm>
                  <a:prstGeom prst="rect">
                    <a:avLst/>
                  </a:prstGeom>
                </pic:spPr>
              </pic:pic>
            </a:graphicData>
          </a:graphic>
        </wp:inline>
      </w:drawing>
    </w:r>
  </w:p>
  <w:p w:rsidR="00782734" w:rsidRDefault="00782734" w:rsidP="007827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CE0"/>
    <w:multiLevelType w:val="hybridMultilevel"/>
    <w:tmpl w:val="73365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1515BE"/>
    <w:multiLevelType w:val="hybridMultilevel"/>
    <w:tmpl w:val="814EEF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42035D"/>
    <w:multiLevelType w:val="hybridMultilevel"/>
    <w:tmpl w:val="51E43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DA6926"/>
    <w:multiLevelType w:val="hybridMultilevel"/>
    <w:tmpl w:val="5E741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354459"/>
    <w:multiLevelType w:val="hybridMultilevel"/>
    <w:tmpl w:val="B3C87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AA4109"/>
    <w:multiLevelType w:val="hybridMultilevel"/>
    <w:tmpl w:val="5B4AA8D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DC96D0C"/>
    <w:multiLevelType w:val="hybridMultilevel"/>
    <w:tmpl w:val="6BDAF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24"/>
    <w:rsid w:val="00006436"/>
    <w:rsid w:val="000178C2"/>
    <w:rsid w:val="000F6E47"/>
    <w:rsid w:val="00200D27"/>
    <w:rsid w:val="00240E35"/>
    <w:rsid w:val="00364F24"/>
    <w:rsid w:val="00365311"/>
    <w:rsid w:val="003E0F1A"/>
    <w:rsid w:val="0040202B"/>
    <w:rsid w:val="004927F7"/>
    <w:rsid w:val="004A2CA5"/>
    <w:rsid w:val="00540BFF"/>
    <w:rsid w:val="005B0944"/>
    <w:rsid w:val="00606EE1"/>
    <w:rsid w:val="0077600D"/>
    <w:rsid w:val="00782734"/>
    <w:rsid w:val="007F75FB"/>
    <w:rsid w:val="008679AA"/>
    <w:rsid w:val="00891A63"/>
    <w:rsid w:val="009220B8"/>
    <w:rsid w:val="009B1585"/>
    <w:rsid w:val="00A37068"/>
    <w:rsid w:val="00AD512C"/>
    <w:rsid w:val="00B0435C"/>
    <w:rsid w:val="00B669D5"/>
    <w:rsid w:val="00B82F56"/>
    <w:rsid w:val="00C14D1C"/>
    <w:rsid w:val="00C80171"/>
    <w:rsid w:val="00CA1C79"/>
    <w:rsid w:val="00CF039D"/>
    <w:rsid w:val="00D04764"/>
    <w:rsid w:val="00D60E2B"/>
    <w:rsid w:val="00DA174C"/>
    <w:rsid w:val="00DC3B40"/>
    <w:rsid w:val="00E0676E"/>
    <w:rsid w:val="00F52FC3"/>
    <w:rsid w:val="00FC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921C"/>
  <w15:chartTrackingRefBased/>
  <w15:docId w15:val="{5993F476-6D25-6F42-B0B5-636C4474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02B"/>
    <w:pPr>
      <w:ind w:left="720"/>
      <w:contextualSpacing/>
    </w:pPr>
  </w:style>
  <w:style w:type="character" w:styleId="Hyperlink">
    <w:name w:val="Hyperlink"/>
    <w:basedOn w:val="DefaultParagraphFont"/>
    <w:uiPriority w:val="99"/>
    <w:unhideWhenUsed/>
    <w:rsid w:val="00D04764"/>
    <w:rPr>
      <w:color w:val="0563C1" w:themeColor="hyperlink"/>
      <w:u w:val="single"/>
    </w:rPr>
  </w:style>
  <w:style w:type="character" w:styleId="UnresolvedMention">
    <w:name w:val="Unresolved Mention"/>
    <w:basedOn w:val="DefaultParagraphFont"/>
    <w:uiPriority w:val="99"/>
    <w:semiHidden/>
    <w:unhideWhenUsed/>
    <w:rsid w:val="00D04764"/>
    <w:rPr>
      <w:color w:val="605E5C"/>
      <w:shd w:val="clear" w:color="auto" w:fill="E1DFDD"/>
    </w:rPr>
  </w:style>
  <w:style w:type="paragraph" w:styleId="Header">
    <w:name w:val="header"/>
    <w:basedOn w:val="Normal"/>
    <w:link w:val="HeaderChar"/>
    <w:uiPriority w:val="99"/>
    <w:unhideWhenUsed/>
    <w:rsid w:val="00782734"/>
    <w:pPr>
      <w:tabs>
        <w:tab w:val="center" w:pos="4680"/>
        <w:tab w:val="right" w:pos="9360"/>
      </w:tabs>
    </w:pPr>
  </w:style>
  <w:style w:type="character" w:customStyle="1" w:styleId="HeaderChar">
    <w:name w:val="Header Char"/>
    <w:basedOn w:val="DefaultParagraphFont"/>
    <w:link w:val="Header"/>
    <w:uiPriority w:val="99"/>
    <w:rsid w:val="00782734"/>
  </w:style>
  <w:style w:type="paragraph" w:styleId="Footer">
    <w:name w:val="footer"/>
    <w:basedOn w:val="Normal"/>
    <w:link w:val="FooterChar"/>
    <w:uiPriority w:val="99"/>
    <w:unhideWhenUsed/>
    <w:rsid w:val="00782734"/>
    <w:pPr>
      <w:tabs>
        <w:tab w:val="center" w:pos="4680"/>
        <w:tab w:val="right" w:pos="9360"/>
      </w:tabs>
    </w:pPr>
  </w:style>
  <w:style w:type="character" w:customStyle="1" w:styleId="FooterChar">
    <w:name w:val="Footer Char"/>
    <w:basedOn w:val="DefaultParagraphFont"/>
    <w:link w:val="Footer"/>
    <w:uiPriority w:val="99"/>
    <w:rsid w:val="00782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23819">
      <w:bodyDiv w:val="1"/>
      <w:marLeft w:val="0"/>
      <w:marRight w:val="0"/>
      <w:marTop w:val="0"/>
      <w:marBottom w:val="0"/>
      <w:divBdr>
        <w:top w:val="none" w:sz="0" w:space="0" w:color="auto"/>
        <w:left w:val="none" w:sz="0" w:space="0" w:color="auto"/>
        <w:bottom w:val="none" w:sz="0" w:space="0" w:color="auto"/>
        <w:right w:val="none" w:sz="0" w:space="0" w:color="auto"/>
      </w:divBdr>
    </w:div>
    <w:div w:id="20984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ecollaboration.org/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498</Words>
  <Characters>2845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van Dun</dc:creator>
  <cp:keywords/>
  <dc:description/>
  <cp:lastModifiedBy>Patrick van Dun</cp:lastModifiedBy>
  <cp:revision>3</cp:revision>
  <dcterms:created xsi:type="dcterms:W3CDTF">2020-12-02T15:42:00Z</dcterms:created>
  <dcterms:modified xsi:type="dcterms:W3CDTF">2020-12-02T15:52:00Z</dcterms:modified>
</cp:coreProperties>
</file>